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7A" w:rsidRPr="00DD0067" w:rsidRDefault="00BD6A7A" w:rsidP="00BD6A7A">
      <w:pPr>
        <w:spacing w:after="0" w:line="240" w:lineRule="auto"/>
        <w:ind w:left="720"/>
        <w:jc w:val="center"/>
        <w:rPr>
          <w:rFonts w:cstheme="minorHAnsi"/>
          <w:b/>
        </w:rPr>
      </w:pPr>
      <w:bookmarkStart w:id="0" w:name="_GoBack"/>
      <w:bookmarkEnd w:id="0"/>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w związku z potencjalnym ryzykiem zakażenia koronawirusem</w:t>
      </w:r>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stwierdzono występowanie koronawirusa</w:t>
      </w:r>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r w:rsidR="00FC17A5">
        <w:rPr>
          <w:rFonts w:cstheme="minorHAnsi"/>
        </w:rPr>
        <w:t>koronawirusa</w:t>
      </w:r>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koronawirusem</w:t>
      </w:r>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9"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10"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koronawirusem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r w:rsidR="00FC17A5">
        <w:rPr>
          <w:rFonts w:cstheme="minorHAnsi"/>
        </w:rPr>
        <w:t>koronawirusa</w:t>
      </w:r>
      <w:r w:rsidRPr="0047239A">
        <w:rPr>
          <w:rFonts w:cstheme="minorHAnsi"/>
        </w:rPr>
        <w:t xml:space="preserve"> powinny być leczone w warunkach ambulatoryjnych w ramach podstawowej opieki zdrowotnej.</w:t>
      </w:r>
    </w:p>
    <w:p w:rsidR="00185393" w:rsidRDefault="00E15BC7"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5359FB31" wp14:editId="3E0676F8">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Co to znaczy, że ktoś miał kontakt z osobą zakażoną nowym koronawirusem</w:t>
      </w:r>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r w:rsidR="00A224A7">
        <w:rPr>
          <w:rFonts w:eastAsia="Times New Roman" w:cstheme="minorHAnsi"/>
          <w:color w:val="000000" w:themeColor="text1"/>
          <w:lang w:eastAsia="pl-PL"/>
        </w:rPr>
        <w:t>koronawirusa</w:t>
      </w:r>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lastRenderedPageBreak/>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r w:rsidR="00A224A7">
        <w:rPr>
          <w:rFonts w:cstheme="minorHAnsi"/>
          <w:b/>
          <w:bCs/>
        </w:rPr>
        <w:t>koronawirusa</w:t>
      </w:r>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r w:rsidR="00A224A7">
        <w:rPr>
          <w:rFonts w:cstheme="minorHAnsi"/>
          <w:b/>
          <w:color w:val="000000" w:themeColor="text1"/>
        </w:rPr>
        <w:t>koronawirusa</w:t>
      </w:r>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r w:rsidR="00A224A7">
        <w:rPr>
          <w:rFonts w:cstheme="minorHAnsi"/>
          <w:color w:val="000000" w:themeColor="text1"/>
        </w:rPr>
        <w:t>koronawirusa</w:t>
      </w:r>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C151BE" w:rsidP="00C151BE">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0AF2E814" wp14:editId="67750E27">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F2E814"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koronawirusowi.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lastRenderedPageBreak/>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koronawirus,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1"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koronawirus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koronawirusem.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Objawy ze strony układu oddechowego z towarzyszącą gorączką mogą mieć wiele przyczyn np. wirusową (wirusy grypy, adenowirusy, rynowirusy,  koronawirusy, wirusy paragrypy)</w:t>
      </w:r>
      <w:r w:rsidR="00DC7ADF">
        <w:rPr>
          <w:rFonts w:cstheme="minorHAnsi"/>
        </w:rPr>
        <w:t>,</w:t>
      </w:r>
      <w:r w:rsidRPr="00240D02">
        <w:rPr>
          <w:rFonts w:cstheme="minorHAnsi"/>
        </w:rPr>
        <w:t xml:space="preserve"> czy bakteryjną (pałeczka </w:t>
      </w:r>
      <w:r w:rsidRPr="00240D02">
        <w:rPr>
          <w:rFonts w:cstheme="minorHAnsi"/>
          <w:i/>
          <w:iCs/>
        </w:rPr>
        <w:t>Haemophilus influenzae</w:t>
      </w:r>
      <w:r w:rsidRPr="00240D02">
        <w:rPr>
          <w:rFonts w:cstheme="minorHAnsi"/>
        </w:rPr>
        <w:t xml:space="preserve">a, pałeczka krztuśca, chlamydia, mykoplazama).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lastRenderedPageBreak/>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w których szerzy się koronawirus</w:t>
      </w:r>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r w:rsidR="00A224A7">
        <w:rPr>
          <w:rFonts w:cstheme="minorHAnsi"/>
          <w:bCs/>
        </w:rPr>
        <w:t>koronawirusem</w:t>
      </w:r>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lastRenderedPageBreak/>
        <w:drawing>
          <wp:inline distT="0" distB="0" distL="0" distR="0" wp14:anchorId="1C6D01EC" wp14:editId="1CEF7808">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9BA" w:rsidRDefault="00EF59BA" w:rsidP="00935D52">
      <w:pPr>
        <w:spacing w:after="0" w:line="240" w:lineRule="auto"/>
      </w:pPr>
      <w:r>
        <w:separator/>
      </w:r>
    </w:p>
  </w:endnote>
  <w:endnote w:type="continuationSeparator" w:id="0">
    <w:p w:rsidR="00EF59BA" w:rsidRDefault="00EF59BA"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028228"/>
      <w:docPartObj>
        <w:docPartGallery w:val="Page Numbers (Bottom of Page)"/>
        <w:docPartUnique/>
      </w:docPartObj>
    </w:sdtPr>
    <w:sdtEndPr/>
    <w:sdtContent>
      <w:p w:rsidR="00C9562F" w:rsidRDefault="00C9562F">
        <w:pPr>
          <w:pStyle w:val="Stopka"/>
          <w:jc w:val="right"/>
        </w:pPr>
        <w:r>
          <w:fldChar w:fldCharType="begin"/>
        </w:r>
        <w:r>
          <w:instrText>PAGE   \* MERGEFORMAT</w:instrText>
        </w:r>
        <w:r>
          <w:fldChar w:fldCharType="separate"/>
        </w:r>
        <w:r w:rsidR="0069141C">
          <w:rPr>
            <w:noProof/>
          </w:rPr>
          <w:t>1</w:t>
        </w:r>
        <w:r>
          <w:fldChar w:fldCharType="end"/>
        </w:r>
      </w:p>
    </w:sdtContent>
  </w:sdt>
  <w:p w:rsidR="00C9562F" w:rsidRDefault="00C956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9BA" w:rsidRDefault="00EF59BA" w:rsidP="00935D52">
      <w:pPr>
        <w:spacing w:after="0" w:line="240" w:lineRule="auto"/>
      </w:pPr>
      <w:r>
        <w:separator/>
      </w:r>
    </w:p>
  </w:footnote>
  <w:footnote w:type="continuationSeparator" w:id="0">
    <w:p w:rsidR="00EF59BA" w:rsidRDefault="00EF59BA"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koronawirusem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dodatni wynik testu w kierunku obecności koronawirusów (pan-coronavirus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r w:rsidR="00FC17A5">
        <w:rPr>
          <w:lang w:val="pl-PL"/>
        </w:rPr>
        <w:t>koronawirusem</w:t>
      </w:r>
      <w:r w:rsidRPr="00C768AD">
        <w:rPr>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C4369"/>
    <w:rsid w:val="005C4A35"/>
    <w:rsid w:val="006279F7"/>
    <w:rsid w:val="006857D5"/>
    <w:rsid w:val="0069141C"/>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6C8F"/>
    <w:rsid w:val="00E851FA"/>
    <w:rsid w:val="00ED4277"/>
    <w:rsid w:val="00EF59BA"/>
    <w:rsid w:val="00F23468"/>
    <w:rsid w:val="00F23B07"/>
    <w:rsid w:val="00F33E57"/>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s.gov.pl/aktualnosci/komunikat-krajowego-konsultanta-w-dziedzinie-chorych-zakazny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pl/web/zdrowie/byles-w-chinach-i-zle-sie-czujesz-sprawdz-co-robic" TargetMode="External"/><Relationship Id="rId4" Type="http://schemas.microsoft.com/office/2007/relationships/stylesWithEffects" Target="stylesWithEffects.xml"/><Relationship Id="rId9" Type="http://schemas.openxmlformats.org/officeDocument/2006/relationships/hyperlink" Target="https://gis.gov.pl/map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B90AB-5B4D-4EE6-913C-EA5B32F0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Ja</cp:lastModifiedBy>
  <cp:revision>2</cp:revision>
  <cp:lastPrinted>2020-02-26T16:54:00Z</cp:lastPrinted>
  <dcterms:created xsi:type="dcterms:W3CDTF">2020-03-04T05:57:00Z</dcterms:created>
  <dcterms:modified xsi:type="dcterms:W3CDTF">2020-03-04T05:57:00Z</dcterms:modified>
</cp:coreProperties>
</file>