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0" w:rsidRPr="00E032B1" w:rsidRDefault="00710EB0" w:rsidP="00565098">
      <w:pPr>
        <w:jc w:val="both"/>
        <w:rPr>
          <w:rFonts w:ascii="Arial" w:hAnsi="Arial" w:cs="Arial"/>
          <w:b/>
          <w:sz w:val="20"/>
          <w:szCs w:val="20"/>
        </w:rPr>
      </w:pPr>
      <w:r w:rsidRPr="00E032B1">
        <w:rPr>
          <w:rFonts w:ascii="Arial" w:hAnsi="Arial" w:cs="Arial"/>
          <w:b/>
          <w:sz w:val="20"/>
          <w:szCs w:val="20"/>
        </w:rPr>
        <w:t>KOMUNIKAT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 xml:space="preserve">Jak pozyskać dotację z programu </w:t>
      </w:r>
      <w:r w:rsidRPr="00E032B1">
        <w:rPr>
          <w:rFonts w:ascii="Arial" w:hAnsi="Arial" w:cs="Arial"/>
          <w:b/>
          <w:sz w:val="20"/>
          <w:szCs w:val="20"/>
        </w:rPr>
        <w:t>ERASMUS+</w:t>
      </w:r>
      <w:r w:rsidRPr="00E032B1">
        <w:rPr>
          <w:rFonts w:ascii="Arial" w:hAnsi="Arial" w:cs="Arial"/>
          <w:sz w:val="20"/>
          <w:szCs w:val="20"/>
        </w:rPr>
        <w:t xml:space="preserve"> praktyczne warsztaty z pisania wniosków i tworzenia projektów dla szkół podstawowych, gimnazjów, szkół ponadgimnazjalnych oraz przedszkoli</w:t>
      </w:r>
      <w:r w:rsidR="00565098" w:rsidRPr="00E032B1">
        <w:rPr>
          <w:rFonts w:ascii="Arial" w:hAnsi="Arial" w:cs="Arial"/>
          <w:sz w:val="20"/>
          <w:szCs w:val="20"/>
        </w:rPr>
        <w:t xml:space="preserve">. </w:t>
      </w:r>
      <w:r w:rsidRPr="00E032B1">
        <w:rPr>
          <w:rFonts w:ascii="Arial" w:hAnsi="Arial" w:cs="Arial"/>
          <w:sz w:val="20"/>
          <w:szCs w:val="20"/>
        </w:rPr>
        <w:t>Już 2 lutego i 31 marca 2016 r. mijają najbliższe terminy składania wniosków z programu Erasmus + przez szkoły podstawowe, gimnazja i szkoły ponadgimnazjalne, na dofinansowanie w ramach akcji „Mobilność edukacyjna”, „Partnerstwa strategiczne” z sektora Edukacja szkolna oraz „Wymiany młodzieżowe” z sektora Młodzież.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Granty z programu Erasmus+ pozwalają sfinansować 100% wydatków na: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W ramach Akcji 1. „Mobilność kadry” w sektorze Edukacja szkolna kursy językowe, metodyczne i specjalistyczne dla kadry, prowadzone za granicą, wyjazdy kadry na zagraniczne staże, praktyki, szkolenia, warsztaty, seminaria, pozyskanie zagranicznego nauczyciela w celu nauczania we własnej placówce na okres do 2 miesięcy.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W ramach Akcji 2. „Partnerstwa strategiczne - współpraca szkół” w sektorze Edukacja szkolna tzw. wymianę uczniów między szkołami, wymianę dobrych praktyk między placówkami, pozyskanie zagranicznego nauczyciela w celu nauczania we własnej placówce na okres 2-12 miesięcy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W ramach Akcji 1. „Wymiany młodzieżowe” w sektorze Młodzież tzw. wymianę uczniów w ramach aktywności pozalekcyjnych (bez konieczności podejmowania innych działań projektowych między wyjazdami)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Zachęcamy do skorzystania ze szkolenia Jak pozyskać dotację z programu ERASMUS+ - praktycznych warsztatów z pisania wniosków i tworzenia projektów dla szkół podstawowych, gimnazjów, szkół ponadgimnazjalnych oraz przedszkoli.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</w:p>
    <w:p w:rsidR="00710EB0" w:rsidRPr="00E032B1" w:rsidRDefault="00710EB0" w:rsidP="00565098">
      <w:pPr>
        <w:jc w:val="both"/>
        <w:rPr>
          <w:rFonts w:ascii="Arial" w:hAnsi="Arial" w:cs="Arial"/>
          <w:b/>
          <w:sz w:val="20"/>
          <w:szCs w:val="20"/>
        </w:rPr>
      </w:pPr>
      <w:r w:rsidRPr="00E032B1">
        <w:rPr>
          <w:rFonts w:ascii="Arial" w:hAnsi="Arial" w:cs="Arial"/>
          <w:b/>
          <w:sz w:val="20"/>
          <w:szCs w:val="20"/>
        </w:rPr>
        <w:t>NAJBLIŻSZE TERMINY WARSZTATÓW: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b/>
          <w:sz w:val="20"/>
          <w:szCs w:val="20"/>
        </w:rPr>
        <w:t>Akcja 1</w:t>
      </w:r>
      <w:r w:rsidRPr="00E032B1">
        <w:rPr>
          <w:rFonts w:ascii="Arial" w:hAnsi="Arial" w:cs="Arial"/>
          <w:sz w:val="20"/>
          <w:szCs w:val="20"/>
        </w:rPr>
        <w:t>. „Mobilność Kadry” Edukacja szkolna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 xml:space="preserve">Dla szkół: 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Warszawa, 16 listopada 2015 r.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Wrocław, 19 listopada 2015 r.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Poznań, 23 listopada 2015 r.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Kraków, 30 listopada 2015 r.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b/>
          <w:sz w:val="20"/>
          <w:szCs w:val="20"/>
        </w:rPr>
        <w:t>Akcja 2</w:t>
      </w:r>
      <w:r w:rsidRPr="00E032B1">
        <w:rPr>
          <w:rFonts w:ascii="Arial" w:hAnsi="Arial" w:cs="Arial"/>
          <w:sz w:val="20"/>
          <w:szCs w:val="20"/>
        </w:rPr>
        <w:t>. „Partnerstwa strategiczne - współpraca szkół” Edukacja szkolna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Warszawa, 17 listopada 2015 r.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Wrocław, 20 listopada 2015 r.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Poznań, 24 listopada 2015 r.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Kraków, 1 grudnia 2015 r.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b/>
          <w:sz w:val="20"/>
          <w:szCs w:val="20"/>
        </w:rPr>
        <w:t>Akcja 1</w:t>
      </w:r>
      <w:r w:rsidRPr="00E032B1">
        <w:rPr>
          <w:rFonts w:ascii="Arial" w:hAnsi="Arial" w:cs="Arial"/>
          <w:sz w:val="20"/>
          <w:szCs w:val="20"/>
        </w:rPr>
        <w:t>. „Wymiany młodzieżowe” sektor Młodzież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Warszawa, 18 listopada 2015 r.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Poznań, 25 listopada 2015 r.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Wrocław, 26 listopada 2015 r.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Kraków, 7 grudnia 2015 r.</w:t>
      </w:r>
    </w:p>
    <w:p w:rsidR="00E032B1" w:rsidRDefault="00E032B1" w:rsidP="00565098">
      <w:pPr>
        <w:jc w:val="both"/>
        <w:rPr>
          <w:rFonts w:ascii="Arial" w:hAnsi="Arial" w:cs="Arial"/>
          <w:sz w:val="20"/>
          <w:szCs w:val="20"/>
        </w:rPr>
      </w:pP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Na szkoleniu dowiedzą się Państwo: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jakich formalności należy dopełnić, żeby złożyć wniosek w najbliższym terminie</w:t>
      </w:r>
      <w:r w:rsidR="00565098" w:rsidRPr="00E032B1">
        <w:rPr>
          <w:rFonts w:ascii="Arial" w:hAnsi="Arial" w:cs="Arial"/>
          <w:sz w:val="20"/>
          <w:szCs w:val="20"/>
        </w:rPr>
        <w:t xml:space="preserve"> </w:t>
      </w:r>
      <w:r w:rsidRPr="00E032B1">
        <w:rPr>
          <w:rFonts w:ascii="Arial" w:hAnsi="Arial" w:cs="Arial"/>
          <w:sz w:val="20"/>
          <w:szCs w:val="20"/>
        </w:rPr>
        <w:t>2 lutego i 31 marca 2016 r. dla akcji: „Mobilność kadry”, „Partnerstwa strategiczne”, „Wymiany młodzieżowe”,</w:t>
      </w:r>
      <w:r w:rsidR="00565098" w:rsidRPr="00E032B1">
        <w:rPr>
          <w:rFonts w:ascii="Arial" w:hAnsi="Arial" w:cs="Arial"/>
          <w:sz w:val="20"/>
          <w:szCs w:val="20"/>
        </w:rPr>
        <w:t xml:space="preserve"> </w:t>
      </w:r>
      <w:r w:rsidRPr="00E032B1">
        <w:rPr>
          <w:rFonts w:ascii="Arial" w:hAnsi="Arial" w:cs="Arial"/>
          <w:sz w:val="20"/>
          <w:szCs w:val="20"/>
        </w:rPr>
        <w:t>jak napisać wniosek, żeby mieć gwarancję pozyskania środków – ekspert napisze z Państwem przykładowy wniosek z wykorzystaniem formularza ERASMUS+ oraz wyjaśni wszystkie zawiłości formalne, w jaki sposób pozyskać partnera projektu oraz jakie kryteria musi spełniać partner,</w:t>
      </w:r>
      <w:r w:rsidR="00565098" w:rsidRPr="00E032B1">
        <w:rPr>
          <w:rFonts w:ascii="Arial" w:hAnsi="Arial" w:cs="Arial"/>
          <w:sz w:val="20"/>
          <w:szCs w:val="20"/>
        </w:rPr>
        <w:t xml:space="preserve"> </w:t>
      </w:r>
      <w:r w:rsidRPr="00E032B1">
        <w:rPr>
          <w:rFonts w:ascii="Arial" w:hAnsi="Arial" w:cs="Arial"/>
          <w:sz w:val="20"/>
          <w:szCs w:val="20"/>
        </w:rPr>
        <w:t>jak krok po kroku stworzyć projekt wykorzystania grantu, jak zaplanować wydatki budżetowe, żeby uzyskać 100% finansowania projektu, jak wygospodarować z budżetu projektu ERASMUS+ dodatkowe fundusze na cele własne placówki np. związane z doposażeniem.</w:t>
      </w:r>
    </w:p>
    <w:p w:rsidR="00710EB0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Szczegółowe informacje dotyczące szkolenia znajdują się na stronie:</w:t>
      </w:r>
    </w:p>
    <w:p w:rsidR="00710EB0" w:rsidRPr="00E032B1" w:rsidRDefault="00710EB0" w:rsidP="00565098">
      <w:pPr>
        <w:jc w:val="both"/>
        <w:rPr>
          <w:rFonts w:ascii="Arial" w:hAnsi="Arial" w:cs="Arial"/>
          <w:b/>
          <w:sz w:val="20"/>
          <w:szCs w:val="20"/>
        </w:rPr>
      </w:pPr>
      <w:r w:rsidRPr="00E032B1">
        <w:rPr>
          <w:rFonts w:ascii="Arial" w:hAnsi="Arial" w:cs="Arial"/>
          <w:b/>
          <w:sz w:val="20"/>
          <w:szCs w:val="20"/>
        </w:rPr>
        <w:t>www.szkolenia-erasmus.org.</w:t>
      </w:r>
    </w:p>
    <w:p w:rsidR="00E032B1" w:rsidRDefault="00E032B1" w:rsidP="00565098">
      <w:pPr>
        <w:jc w:val="both"/>
        <w:rPr>
          <w:rFonts w:ascii="Arial" w:hAnsi="Arial" w:cs="Arial"/>
          <w:sz w:val="20"/>
          <w:szCs w:val="20"/>
        </w:rPr>
      </w:pPr>
    </w:p>
    <w:p w:rsidR="00B32AC8" w:rsidRPr="00E032B1" w:rsidRDefault="00710EB0" w:rsidP="00565098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Organizator szkolenia: Agencja Pracy Twórczej.</w:t>
      </w:r>
    </w:p>
    <w:p w:rsidR="00E032B1" w:rsidRDefault="00E032B1" w:rsidP="00E032B1">
      <w:pPr>
        <w:jc w:val="both"/>
        <w:rPr>
          <w:rFonts w:ascii="Arial" w:hAnsi="Arial" w:cs="Arial"/>
          <w:sz w:val="20"/>
          <w:szCs w:val="20"/>
        </w:rPr>
      </w:pPr>
    </w:p>
    <w:p w:rsidR="00E032B1" w:rsidRPr="00E032B1" w:rsidRDefault="00E032B1" w:rsidP="00E032B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032B1">
        <w:rPr>
          <w:rFonts w:ascii="Arial" w:hAnsi="Arial" w:cs="Arial"/>
          <w:sz w:val="20"/>
          <w:szCs w:val="20"/>
        </w:rPr>
        <w:t xml:space="preserve">Agencja Pracy Twórczej </w:t>
      </w:r>
    </w:p>
    <w:p w:rsidR="00E032B1" w:rsidRPr="00E032B1" w:rsidRDefault="00E032B1" w:rsidP="00E032B1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 xml:space="preserve">ul. Żuławska 10 </w:t>
      </w:r>
    </w:p>
    <w:p w:rsidR="00E032B1" w:rsidRPr="00E032B1" w:rsidRDefault="00E032B1" w:rsidP="00E032B1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 xml:space="preserve">60-412 Poznań </w:t>
      </w:r>
    </w:p>
    <w:p w:rsidR="00E032B1" w:rsidRPr="00E032B1" w:rsidRDefault="00E032B1" w:rsidP="00E032B1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 xml:space="preserve">Tel.: 61 221 69 78 </w:t>
      </w:r>
    </w:p>
    <w:p w:rsidR="00E032B1" w:rsidRPr="00E032B1" w:rsidRDefault="00E032B1" w:rsidP="00E032B1">
      <w:pPr>
        <w:jc w:val="both"/>
        <w:rPr>
          <w:rFonts w:ascii="Arial" w:hAnsi="Arial" w:cs="Arial"/>
          <w:sz w:val="20"/>
          <w:szCs w:val="20"/>
        </w:rPr>
      </w:pPr>
      <w:r w:rsidRPr="00E032B1">
        <w:rPr>
          <w:rFonts w:ascii="Arial" w:hAnsi="Arial" w:cs="Arial"/>
          <w:sz w:val="20"/>
          <w:szCs w:val="20"/>
        </w:rPr>
        <w:t>Faks: 61 847 11 35</w:t>
      </w:r>
    </w:p>
    <w:sectPr w:rsidR="00E032B1" w:rsidRPr="00E032B1" w:rsidSect="0056509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73"/>
    <w:rsid w:val="000E6E73"/>
    <w:rsid w:val="000F4895"/>
    <w:rsid w:val="00565098"/>
    <w:rsid w:val="005C53E4"/>
    <w:rsid w:val="00710EB0"/>
    <w:rsid w:val="00B32AC8"/>
    <w:rsid w:val="00E032B1"/>
    <w:rsid w:val="00F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3E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C53E4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C53E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3E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C53E4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C53E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2015-11-05T13:44:00Z</dcterms:created>
  <dcterms:modified xsi:type="dcterms:W3CDTF">2015-11-05T14:22:00Z</dcterms:modified>
</cp:coreProperties>
</file>